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B189" w14:textId="1FB0FB53" w:rsidR="004771FD" w:rsidRPr="004771FD" w:rsidRDefault="004771FD" w:rsidP="004771FD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color w:val="424242"/>
          <w:kern w:val="0"/>
          <w:sz w:val="27"/>
          <w:szCs w:val="27"/>
          <w14:ligatures w14:val="none"/>
        </w:rPr>
      </w:pPr>
      <w:r w:rsidRPr="004771FD">
        <w:rPr>
          <w:rFonts w:ascii="Montserrat" w:eastAsia="Times New Roman" w:hAnsi="Montserrat" w:cs="Times New Roman"/>
          <w:color w:val="424242"/>
          <w:kern w:val="0"/>
          <w:sz w:val="27"/>
          <w:szCs w:val="27"/>
          <w14:ligatures w14:val="none"/>
        </w:rPr>
        <w:t>Summary</w:t>
      </w:r>
      <w:r>
        <w:rPr>
          <w:rFonts w:ascii="Montserrat" w:eastAsia="Times New Roman" w:hAnsi="Montserrat" w:cs="Times New Roman"/>
          <w:color w:val="424242"/>
          <w:kern w:val="0"/>
          <w:sz w:val="27"/>
          <w:szCs w:val="27"/>
          <w14:ligatures w14:val="none"/>
        </w:rPr>
        <w:t xml:space="preserve"> for Group Travel Plan for Travel Insured Intl.</w:t>
      </w:r>
    </w:p>
    <w:p w14:paraId="349EB5BA" w14:textId="77777777" w:rsidR="004771FD" w:rsidRPr="004771FD" w:rsidRDefault="004771FD" w:rsidP="00477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Coverage for student travel: Trip Cancellation, Interruption and Delay; Missed Connection; Baggage and Baggage Delay; and Medical Expense.</w:t>
      </w:r>
    </w:p>
    <w:p w14:paraId="47AE7C0F" w14:textId="77777777" w:rsidR="004771FD" w:rsidRPr="004771FD" w:rsidRDefault="004771FD" w:rsidP="00477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24-hour Assistance Services.</w:t>
      </w:r>
    </w:p>
    <w:p w14:paraId="0BDA1CFA" w14:textId="77777777" w:rsidR="004771FD" w:rsidRPr="004771FD" w:rsidRDefault="004771FD" w:rsidP="00477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24-hour Customer Care.</w:t>
      </w:r>
    </w:p>
    <w:p w14:paraId="499647E9" w14:textId="77777777" w:rsidR="004771FD" w:rsidRPr="004771FD" w:rsidRDefault="004771FD" w:rsidP="00477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 xml:space="preserve">Optional Cancel </w:t>
      </w:r>
      <w:proofErr w:type="gramStart"/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For</w:t>
      </w:r>
      <w:proofErr w:type="gramEnd"/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 xml:space="preserve"> Any Reason Upgrade if purchased within 14 days of initial deposit.</w:t>
      </w:r>
    </w:p>
    <w:p w14:paraId="25518C1D" w14:textId="77777777" w:rsidR="004771FD" w:rsidRPr="004771FD" w:rsidRDefault="004771FD" w:rsidP="00477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Coverage for Pre-Existing Conditions if purchased within 14 days of initial deposit.</w:t>
      </w:r>
    </w:p>
    <w:p w14:paraId="4478FF8A" w14:textId="77777777" w:rsidR="004771FD" w:rsidRPr="004771FD" w:rsidRDefault="004771FD" w:rsidP="00477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The Student Travel Protection plan requires 10 or more travelers for a trip to be registered.</w:t>
      </w:r>
    </w:p>
    <w:p w14:paraId="70F02427" w14:textId="77777777" w:rsidR="004771FD" w:rsidRPr="004771FD" w:rsidRDefault="004771FD" w:rsidP="00477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No administration fees.</w:t>
      </w:r>
    </w:p>
    <w:p w14:paraId="47A7CFE6" w14:textId="77777777" w:rsidR="004771FD" w:rsidRPr="004771FD" w:rsidRDefault="004771FD" w:rsidP="00477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Underwritten by United States Fire Insurance Company.</w:t>
      </w:r>
    </w:p>
    <w:p w14:paraId="0BDF7B68" w14:textId="77777777" w:rsidR="004771FD" w:rsidRPr="004771FD" w:rsidRDefault="004771FD" w:rsidP="004771FD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color w:val="424242"/>
          <w:kern w:val="0"/>
          <w:sz w:val="27"/>
          <w:szCs w:val="27"/>
          <w14:ligatures w14:val="none"/>
        </w:rPr>
      </w:pPr>
      <w:r w:rsidRPr="004771FD">
        <w:rPr>
          <w:rFonts w:ascii="inherit" w:eastAsia="Times New Roman" w:hAnsi="inherit" w:cs="Times New Roman"/>
          <w:color w:val="424242"/>
          <w:kern w:val="0"/>
          <w:sz w:val="27"/>
          <w:szCs w:val="27"/>
          <w14:ligatures w14:val="none"/>
        </w:rPr>
        <w:t>Benefits</w:t>
      </w:r>
    </w:p>
    <w:p w14:paraId="178DF7E3" w14:textId="77777777" w:rsidR="004771FD" w:rsidRPr="004771FD" w:rsidRDefault="004771FD" w:rsidP="004771F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Trip Cancellation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48249A7D" wp14:editId="3F4779C3">
            <wp:extent cx="152400" cy="152400"/>
            <wp:effectExtent l="0" t="0" r="0" b="0"/>
            <wp:docPr id="5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6E4C" w14:textId="77777777" w:rsidR="004771FD" w:rsidRPr="004771FD" w:rsidRDefault="004771FD" w:rsidP="004771F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up to 100% of non-refundable insured Trip Cost</w:t>
      </w:r>
    </w:p>
    <w:p w14:paraId="0073213F" w14:textId="77777777" w:rsidR="004771FD" w:rsidRPr="004771FD" w:rsidRDefault="004771FD" w:rsidP="004771F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Trip Interruption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34170B34" wp14:editId="731589CD">
            <wp:extent cx="152400" cy="152400"/>
            <wp:effectExtent l="0" t="0" r="0" b="0"/>
            <wp:docPr id="5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F13E0" w14:textId="77777777" w:rsidR="004771FD" w:rsidRPr="004771FD" w:rsidRDefault="004771FD" w:rsidP="004771F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up to 150% of the non-refundable insured Trip Cost</w:t>
      </w:r>
    </w:p>
    <w:p w14:paraId="323A55BD" w14:textId="77777777" w:rsidR="004771FD" w:rsidRPr="004771FD" w:rsidRDefault="004771FD" w:rsidP="004771F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Trip Delay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1C547B5B" wp14:editId="700D0B87">
            <wp:extent cx="152400" cy="152400"/>
            <wp:effectExtent l="0" t="0" r="0" b="0"/>
            <wp:docPr id="54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7FF0B" w14:textId="77777777" w:rsidR="004771FD" w:rsidRPr="004771FD" w:rsidRDefault="004771FD" w:rsidP="004771F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$2,500 (up to $250/day - 6 hours)</w:t>
      </w:r>
    </w:p>
    <w:p w14:paraId="7EFFF221" w14:textId="77777777" w:rsidR="004771FD" w:rsidRPr="004771FD" w:rsidRDefault="004771FD" w:rsidP="004771F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Single Supplement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3F802018" wp14:editId="315C21D8">
            <wp:extent cx="152400" cy="152400"/>
            <wp:effectExtent l="0" t="0" r="0" b="0"/>
            <wp:docPr id="55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8D17B" w14:textId="77777777" w:rsidR="004771FD" w:rsidRPr="004771FD" w:rsidRDefault="004771FD" w:rsidP="004771F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Included</w:t>
      </w:r>
    </w:p>
    <w:p w14:paraId="53891F0B" w14:textId="77777777" w:rsidR="004771FD" w:rsidRPr="004771FD" w:rsidRDefault="004771FD" w:rsidP="004771F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Missed Trip Connection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368B2F3D" wp14:editId="14A013D9">
            <wp:extent cx="152400" cy="152400"/>
            <wp:effectExtent l="0" t="0" r="0" b="0"/>
            <wp:docPr id="56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8CE26" w14:textId="77777777" w:rsidR="004771FD" w:rsidRPr="004771FD" w:rsidRDefault="004771FD" w:rsidP="004771F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up to $500 (3 hours)</w:t>
      </w:r>
    </w:p>
    <w:p w14:paraId="0B8969E4" w14:textId="77777777" w:rsidR="004771FD" w:rsidRPr="004771FD" w:rsidRDefault="004771FD" w:rsidP="004771F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Medical Evacuation and Repatriation of Remains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5C2639C2" wp14:editId="41829DB8">
            <wp:extent cx="152400" cy="152400"/>
            <wp:effectExtent l="0" t="0" r="0" b="0"/>
            <wp:docPr id="57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FFA63" w14:textId="77777777" w:rsidR="004771FD" w:rsidRPr="004771FD" w:rsidRDefault="004771FD" w:rsidP="004771F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up to $250,000</w:t>
      </w:r>
    </w:p>
    <w:p w14:paraId="47258866" w14:textId="77777777" w:rsidR="004771FD" w:rsidRPr="004771FD" w:rsidRDefault="004771FD" w:rsidP="004771F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Political/Security Evac &amp; Natural Disaster Evac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4AE9784E" wp14:editId="79B927B7">
            <wp:extent cx="152400" cy="152400"/>
            <wp:effectExtent l="0" t="0" r="0" b="0"/>
            <wp:docPr id="58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E8222" w14:textId="77777777" w:rsidR="004771FD" w:rsidRPr="004771FD" w:rsidRDefault="004771FD" w:rsidP="004771F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up to $150,000</w:t>
      </w:r>
    </w:p>
    <w:p w14:paraId="2A02F3FF" w14:textId="77777777" w:rsidR="004771FD" w:rsidRPr="004771FD" w:rsidRDefault="004771FD" w:rsidP="004771F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 xml:space="preserve">Optional Cancel </w:t>
      </w:r>
      <w:proofErr w:type="gramStart"/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For</w:t>
      </w:r>
      <w:proofErr w:type="gramEnd"/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 xml:space="preserve"> Any Reason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4F35A073" wp14:editId="5759371D">
            <wp:extent cx="152400" cy="152400"/>
            <wp:effectExtent l="0" t="0" r="0" b="0"/>
            <wp:docPr id="59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74677" w14:textId="77777777" w:rsidR="004771FD" w:rsidRPr="004771FD" w:rsidRDefault="004771FD" w:rsidP="004771F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up to 75% of Trip Cost (Purchase within 14 days of Initial Trip Deposit)</w:t>
      </w:r>
    </w:p>
    <w:p w14:paraId="0537325A" w14:textId="77777777" w:rsidR="004771FD" w:rsidRPr="004771FD" w:rsidRDefault="004771FD" w:rsidP="004771F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Baggage &amp; Personal Effects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14A43D7D" wp14:editId="7BD791BD">
            <wp:extent cx="152400" cy="152400"/>
            <wp:effectExtent l="0" t="0" r="0" b="0"/>
            <wp:docPr id="60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3687C" w14:textId="77777777" w:rsidR="004771FD" w:rsidRPr="004771FD" w:rsidRDefault="004771FD" w:rsidP="004771F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up to $1,000</w:t>
      </w:r>
    </w:p>
    <w:p w14:paraId="7F1C22F4" w14:textId="77777777" w:rsidR="004771FD" w:rsidRPr="004771FD" w:rsidRDefault="004771FD" w:rsidP="004771F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Baggage Delay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17FEFBBF" wp14:editId="2C0C7A12">
            <wp:extent cx="152400" cy="152400"/>
            <wp:effectExtent l="0" t="0" r="0" b="0"/>
            <wp:docPr id="61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5D689" w14:textId="77777777" w:rsidR="004771FD" w:rsidRPr="004771FD" w:rsidRDefault="004771FD" w:rsidP="004771F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up to $300 (24 hours)</w:t>
      </w:r>
    </w:p>
    <w:p w14:paraId="44B43530" w14:textId="77777777" w:rsidR="004771FD" w:rsidRPr="004771FD" w:rsidRDefault="004771FD" w:rsidP="004771F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lastRenderedPageBreak/>
        <w:t>Accident &amp; Sickness Medical Expense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75B3DA67" wp14:editId="0FCEA7C5">
            <wp:extent cx="152400" cy="152400"/>
            <wp:effectExtent l="0" t="0" r="0" b="0"/>
            <wp:docPr id="62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9502C" w14:textId="77777777" w:rsidR="004771FD" w:rsidRPr="004771FD" w:rsidRDefault="004771FD" w:rsidP="004771F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up to $50,000</w:t>
      </w:r>
    </w:p>
    <w:p w14:paraId="73358ABD" w14:textId="77777777" w:rsidR="004771FD" w:rsidRPr="004771FD" w:rsidRDefault="004771FD" w:rsidP="004771F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*Up to the trip cost protected, up to the maximum of $15,000</w:t>
      </w: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br/>
        <w:t>**For a $0 Trip Cost, there is no Trip Cancellation and Trip Interruption is limited to $500 Return Air only</w:t>
      </w:r>
    </w:p>
    <w:p w14:paraId="68185DEF" w14:textId="77777777" w:rsidR="004771FD" w:rsidRPr="004771FD" w:rsidRDefault="004771FD" w:rsidP="004771F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757575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757575"/>
          <w:kern w:val="0"/>
          <w:sz w:val="24"/>
          <w:szCs w:val="24"/>
          <w14:ligatures w14:val="none"/>
        </w:rPr>
        <w:t>These are a highlight of the benefits and coverage in your plan. Please review your certificate for a full list of benefits and exclusions and limitations.</w:t>
      </w:r>
    </w:p>
    <w:p w14:paraId="09D87B9C" w14:textId="77777777" w:rsidR="004771FD" w:rsidRPr="004771FD" w:rsidRDefault="004771FD" w:rsidP="004771FD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color w:val="424242"/>
          <w:kern w:val="0"/>
          <w:sz w:val="27"/>
          <w:szCs w:val="27"/>
          <w14:ligatures w14:val="none"/>
        </w:rPr>
      </w:pPr>
      <w:r w:rsidRPr="004771FD">
        <w:rPr>
          <w:rFonts w:ascii="inherit" w:eastAsia="Times New Roman" w:hAnsi="inherit" w:cs="Times New Roman"/>
          <w:color w:val="424242"/>
          <w:kern w:val="0"/>
          <w:sz w:val="27"/>
          <w:szCs w:val="27"/>
          <w14:ligatures w14:val="none"/>
        </w:rPr>
        <w:t>Covered Reasons for Trip/Flight Cancellation and Trip Interruption</w:t>
      </w:r>
    </w:p>
    <w:p w14:paraId="510AC4B8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Sickness or Injury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0606D7E8" wp14:editId="4F95A09E">
            <wp:extent cx="152400" cy="152400"/>
            <wp:effectExtent l="0" t="0" r="0" b="0"/>
            <wp:docPr id="63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9B7C3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Death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3A3FB639" wp14:editId="393E86F8">
            <wp:extent cx="152400" cy="152400"/>
            <wp:effectExtent l="0" t="0" r="0" b="0"/>
            <wp:docPr id="64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B836A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Complications of Pregnancy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2ECC9EE7" wp14:editId="7AF8D057">
            <wp:extent cx="152400" cy="152400"/>
            <wp:effectExtent l="0" t="0" r="0" b="0"/>
            <wp:docPr id="65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D4F9A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Mental, Nervous, or Psychological Condition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365DA44C" wp14:editId="4174D9D7">
            <wp:extent cx="152400" cy="152400"/>
            <wp:effectExtent l="0" t="0" r="0" b="0"/>
            <wp:docPr id="66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39579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Bankruptcy/Default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3AD5EBF7" wp14:editId="3BCA3AEC">
            <wp:extent cx="152400" cy="152400"/>
            <wp:effectExtent l="0" t="0" r="0" b="0"/>
            <wp:docPr id="67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A0439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Bankruptcy/Default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5843418E" wp14:editId="2736CBEA">
            <wp:extent cx="152400" cy="152400"/>
            <wp:effectExtent l="0" t="0" r="0" b="0"/>
            <wp:docPr id="68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0BA34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Traffic Accident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7C3995FD" wp14:editId="483BFDC6">
            <wp:extent cx="152400" cy="152400"/>
            <wp:effectExtent l="0" t="0" r="0" b="0"/>
            <wp:docPr id="69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418E9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Traffic Accident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4083804D" wp14:editId="0FDDEEFB">
            <wp:extent cx="152400" cy="152400"/>
            <wp:effectExtent l="0" t="0" r="0" b="0"/>
            <wp:docPr id="70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C6913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Destination Evacuation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5025C0F7" wp14:editId="53689CE5">
            <wp:extent cx="152400" cy="152400"/>
            <wp:effectExtent l="0" t="0" r="0" b="0"/>
            <wp:docPr id="71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7F437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Destination Evacuation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6F57DCDF" wp14:editId="18C1557E">
            <wp:extent cx="152400" cy="152400"/>
            <wp:effectExtent l="0" t="0" r="0" b="0"/>
            <wp:docPr id="7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0B4A1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Inclement Weather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4BF98DA0" wp14:editId="3FBB1E93">
            <wp:extent cx="152400" cy="152400"/>
            <wp:effectExtent l="0" t="0" r="0" b="0"/>
            <wp:docPr id="73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E4560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Home or Destination Uninhabitable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0890B304" wp14:editId="32304A1D">
            <wp:extent cx="152400" cy="152400"/>
            <wp:effectExtent l="0" t="0" r="0" b="0"/>
            <wp:docPr id="74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85940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Hijack/Quarantine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01981414" wp14:editId="4246F910">
            <wp:extent cx="152400" cy="152400"/>
            <wp:effectExtent l="0" t="0" r="0" b="0"/>
            <wp:docPr id="75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4E33D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Jury Duty/Subpoena/Court Order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37CDC4B0" wp14:editId="6BFF6C20">
            <wp:extent cx="152400" cy="152400"/>
            <wp:effectExtent l="0" t="0" r="0" b="0"/>
            <wp:docPr id="76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E5FB8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Host Unable to Provide Accommodations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40E3FFCF" wp14:editId="05D98F87">
            <wp:extent cx="152400" cy="152400"/>
            <wp:effectExtent l="0" t="0" r="0" b="0"/>
            <wp:docPr id="77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AF766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Terrorist Incident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0663F408" wp14:editId="43957D0B">
            <wp:extent cx="152400" cy="152400"/>
            <wp:effectExtent l="0" t="0" r="0" b="0"/>
            <wp:docPr id="78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1F0ED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Terrorist Incident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58EAFA4B" wp14:editId="4990ED48">
            <wp:extent cx="152400" cy="152400"/>
            <wp:effectExtent l="0" t="0" r="0" b="0"/>
            <wp:docPr id="79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48B04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Security Breach, Civil Disorder or Riot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57EBBB6C" wp14:editId="0981F707">
            <wp:extent cx="152400" cy="152400"/>
            <wp:effectExtent l="0" t="0" r="0" b="0"/>
            <wp:docPr id="80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5E6E7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Security Breach, Civil Disorder or Riot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59EE8462" wp14:editId="2E599053">
            <wp:extent cx="152400" cy="152400"/>
            <wp:effectExtent l="0" t="0" r="0" b="0"/>
            <wp:docPr id="81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80C94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Theft of Passports/Visas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3D028922" wp14:editId="2553B40C">
            <wp:extent cx="152400" cy="152400"/>
            <wp:effectExtent l="0" t="0" r="0" b="0"/>
            <wp:docPr id="82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74962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Theft of Passports/Visas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172EE9E8" wp14:editId="7DD02FEF">
            <wp:extent cx="152400" cy="152400"/>
            <wp:effectExtent l="0" t="0" r="0" b="0"/>
            <wp:docPr id="8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6F03F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Felonious Assault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36CBEF0B" wp14:editId="489E3F5B">
            <wp:extent cx="152400" cy="152400"/>
            <wp:effectExtent l="0" t="0" r="0" b="0"/>
            <wp:docPr id="84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6AD8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Felonious Assault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79F14F09" wp14:editId="39720953">
            <wp:extent cx="152400" cy="152400"/>
            <wp:effectExtent l="0" t="0" r="0" b="0"/>
            <wp:docPr id="85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E9EA8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Travel Alert Warning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66DC9522" wp14:editId="37522D57">
            <wp:extent cx="152400" cy="152400"/>
            <wp:effectExtent l="0" t="0" r="0" b="0"/>
            <wp:docPr id="86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98A17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Travel Alert Warning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66A24356" wp14:editId="79FE272F">
            <wp:extent cx="152400" cy="152400"/>
            <wp:effectExtent l="0" t="0" r="0" b="0"/>
            <wp:docPr id="87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3863F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Parent or Legal Guardian Responsible for Trip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26323A53" wp14:editId="6FF44C8E">
            <wp:extent cx="152400" cy="152400"/>
            <wp:effectExtent l="0" t="0" r="0" b="0"/>
            <wp:docPr id="88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1FC53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Parent or Legal Guardian Responsible for Trip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0A29CB97" wp14:editId="007417D5">
            <wp:extent cx="152400" cy="152400"/>
            <wp:effectExtent l="0" t="0" r="0" b="0"/>
            <wp:docPr id="89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9C309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School Year Extension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00C2EDCC" wp14:editId="51294D0D">
            <wp:extent cx="152400" cy="152400"/>
            <wp:effectExtent l="0" t="0" r="0" b="0"/>
            <wp:docPr id="90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C03AA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Academic Exam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387DDBED" wp14:editId="4F6AE96A">
            <wp:extent cx="152400" cy="152400"/>
            <wp:effectExtent l="0" t="0" r="0" b="0"/>
            <wp:docPr id="91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570F8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Required to Work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53896AF0" wp14:editId="59D85473">
            <wp:extent cx="152400" cy="152400"/>
            <wp:effectExtent l="0" t="0" r="0" b="0"/>
            <wp:docPr id="9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B9643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Cancellation of Scheduled Event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5B2CA2C2" wp14:editId="5A6CC44B">
            <wp:extent cx="152400" cy="152400"/>
            <wp:effectExtent l="0" t="0" r="0" b="0"/>
            <wp:docPr id="9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05CB5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Unannounced Strike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19B34698" wp14:editId="0DA7E46D">
            <wp:extent cx="152400" cy="152400"/>
            <wp:effectExtent l="0" t="0" r="0" b="0"/>
            <wp:docPr id="94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79D3" w14:textId="77777777" w:rsidR="004771FD" w:rsidRPr="004771FD" w:rsidRDefault="004771FD" w:rsidP="0047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lastRenderedPageBreak/>
        <w:t>Unannounced Strike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7CF2EDB4" wp14:editId="0E9616DE">
            <wp:extent cx="152400" cy="152400"/>
            <wp:effectExtent l="0" t="0" r="0" b="0"/>
            <wp:docPr id="95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B66FA" w14:textId="77777777" w:rsidR="004771FD" w:rsidRPr="004771FD" w:rsidRDefault="004771FD" w:rsidP="004771FD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color w:val="424242"/>
          <w:kern w:val="0"/>
          <w:sz w:val="27"/>
          <w:szCs w:val="27"/>
          <w14:ligatures w14:val="none"/>
        </w:rPr>
      </w:pPr>
      <w:r w:rsidRPr="004771FD">
        <w:rPr>
          <w:rFonts w:ascii="inherit" w:eastAsia="Times New Roman" w:hAnsi="inherit" w:cs="Times New Roman"/>
          <w:color w:val="424242"/>
          <w:kern w:val="0"/>
          <w:sz w:val="27"/>
          <w:szCs w:val="27"/>
          <w14:ligatures w14:val="none"/>
        </w:rPr>
        <w:t>Non-Insurance Travel Assistance Services</w:t>
      </w:r>
    </w:p>
    <w:p w14:paraId="288A37B3" w14:textId="77777777" w:rsidR="004771FD" w:rsidRPr="004771FD" w:rsidRDefault="004771FD" w:rsidP="00477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Business Concierge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2EF7FB85" wp14:editId="7A78F1FB">
            <wp:extent cx="152400" cy="152400"/>
            <wp:effectExtent l="0" t="0" r="0" b="0"/>
            <wp:docPr id="96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78E51" w14:textId="77777777" w:rsidR="004771FD" w:rsidRPr="004771FD" w:rsidRDefault="004771FD" w:rsidP="00477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Concierge Service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0CE83421" wp14:editId="432498E6">
            <wp:extent cx="152400" cy="152400"/>
            <wp:effectExtent l="0" t="0" r="0" b="0"/>
            <wp:docPr id="97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B8D6C" w14:textId="77777777" w:rsidR="004771FD" w:rsidRPr="004771FD" w:rsidRDefault="004771FD" w:rsidP="00477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ID /Credit Recovery Assistance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6E0A9142" wp14:editId="26738BC9">
            <wp:extent cx="152400" cy="152400"/>
            <wp:effectExtent l="0" t="0" r="0" b="0"/>
            <wp:docPr id="98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D3376" w14:textId="77777777" w:rsidR="004771FD" w:rsidRPr="004771FD" w:rsidRDefault="004771FD" w:rsidP="00477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Lost Baggage Retrieval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39C66CC5" wp14:editId="0C4797BD">
            <wp:extent cx="152400" cy="152400"/>
            <wp:effectExtent l="0" t="0" r="0" b="0"/>
            <wp:docPr id="9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C1DCA" w14:textId="77777777" w:rsidR="004771FD" w:rsidRPr="004771FD" w:rsidRDefault="004771FD" w:rsidP="00477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Medical or Legal Assistance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3194DCCB" wp14:editId="36E714E3">
            <wp:extent cx="152400" cy="152400"/>
            <wp:effectExtent l="0" t="0" r="0" b="0"/>
            <wp:docPr id="10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CC30" w14:textId="77777777" w:rsidR="004771FD" w:rsidRPr="004771FD" w:rsidRDefault="004771FD" w:rsidP="00477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Passport Replacement/Visa Information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5A192AB2" wp14:editId="1287CD87">
            <wp:extent cx="152400" cy="152400"/>
            <wp:effectExtent l="0" t="0" r="0" b="0"/>
            <wp:docPr id="10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92660" w14:textId="77777777" w:rsidR="004771FD" w:rsidRPr="004771FD" w:rsidRDefault="004771FD" w:rsidP="00477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Prescription Drug/Eyeglass Replacement </w:t>
      </w:r>
      <w:r w:rsidRPr="004771FD">
        <w:rPr>
          <w:rFonts w:ascii="Montserrat" w:eastAsia="Times New Roman" w:hAnsi="Montserrat" w:cs="Times New Roman"/>
          <w:noProof/>
          <w:color w:val="212529"/>
          <w:kern w:val="0"/>
          <w:sz w:val="24"/>
          <w:szCs w:val="24"/>
          <w14:ligatures w14:val="none"/>
        </w:rPr>
        <w:drawing>
          <wp:inline distT="0" distB="0" distL="0" distR="0" wp14:anchorId="7EE465DE" wp14:editId="1B24EDD6">
            <wp:extent cx="152400" cy="152400"/>
            <wp:effectExtent l="0" t="0" r="0" b="0"/>
            <wp:docPr id="10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2204" w14:textId="77777777" w:rsidR="004771FD" w:rsidRPr="004771FD" w:rsidRDefault="004771FD" w:rsidP="004771FD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color w:val="424242"/>
          <w:kern w:val="0"/>
          <w:sz w:val="27"/>
          <w:szCs w:val="27"/>
          <w14:ligatures w14:val="none"/>
        </w:rPr>
      </w:pPr>
      <w:r w:rsidRPr="004771FD">
        <w:rPr>
          <w:rFonts w:ascii="inherit" w:eastAsia="Times New Roman" w:hAnsi="inherit" w:cs="Times New Roman"/>
          <w:color w:val="424242"/>
          <w:kern w:val="0"/>
          <w:sz w:val="27"/>
          <w:szCs w:val="27"/>
          <w14:ligatures w14:val="none"/>
        </w:rPr>
        <w:t>Administration</w:t>
      </w:r>
    </w:p>
    <w:p w14:paraId="018FD7F0" w14:textId="77777777" w:rsidR="004771FD" w:rsidRPr="004771FD" w:rsidRDefault="004771FD" w:rsidP="00477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This provides coverage worldwide, but your trip must begin or end at a location (or locations) within the United States.</w:t>
      </w:r>
    </w:p>
    <w:p w14:paraId="065BB58F" w14:textId="77777777" w:rsidR="004771FD" w:rsidRPr="004771FD" w:rsidRDefault="004771FD" w:rsidP="00477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Maximum trip duration is 60 days.</w:t>
      </w:r>
    </w:p>
    <w:p w14:paraId="0750D83D" w14:textId="77777777" w:rsidR="004771FD" w:rsidRPr="004771FD" w:rsidRDefault="004771FD" w:rsidP="00477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Purchase travel protection within the time specific periods detailed in the plan document to be eligible for specific plan benefits.</w:t>
      </w:r>
    </w:p>
    <w:p w14:paraId="43845E5B" w14:textId="77777777" w:rsidR="004771FD" w:rsidRPr="004771FD" w:rsidRDefault="004771FD" w:rsidP="00477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</w:pPr>
      <w:r w:rsidRPr="004771FD">
        <w:rPr>
          <w:rFonts w:ascii="Montserrat" w:eastAsia="Times New Roman" w:hAnsi="Montserrat" w:cs="Times New Roman"/>
          <w:color w:val="212529"/>
          <w:kern w:val="0"/>
          <w:sz w:val="24"/>
          <w:szCs w:val="24"/>
          <w14:ligatures w14:val="none"/>
        </w:rPr>
        <w:t>Maximum trip cost of $15,000 per person.</w:t>
      </w:r>
    </w:p>
    <w:p w14:paraId="7C6D612F" w14:textId="77777777" w:rsidR="00443103" w:rsidRDefault="00443103"/>
    <w:sectPr w:rsidR="00443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1373C"/>
    <w:multiLevelType w:val="multilevel"/>
    <w:tmpl w:val="7D74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64E8D"/>
    <w:multiLevelType w:val="multilevel"/>
    <w:tmpl w:val="871A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C4293"/>
    <w:multiLevelType w:val="multilevel"/>
    <w:tmpl w:val="6232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423A13"/>
    <w:multiLevelType w:val="multilevel"/>
    <w:tmpl w:val="586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727671">
    <w:abstractNumId w:val="2"/>
  </w:num>
  <w:num w:numId="2" w16cid:durableId="666516621">
    <w:abstractNumId w:val="3"/>
  </w:num>
  <w:num w:numId="3" w16cid:durableId="1043404719">
    <w:abstractNumId w:val="1"/>
  </w:num>
  <w:num w:numId="4" w16cid:durableId="90172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93"/>
    <w:rsid w:val="00363993"/>
    <w:rsid w:val="00443103"/>
    <w:rsid w:val="004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75ED"/>
  <w15:chartTrackingRefBased/>
  <w15:docId w15:val="{22A0642C-4FFA-4DE5-ABAC-3D7750B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541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3793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7567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950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300683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0572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96389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48474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4588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581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918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90694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823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DALTON</dc:creator>
  <cp:keywords/>
  <dc:description/>
  <cp:lastModifiedBy>DOUG DALTON</cp:lastModifiedBy>
  <cp:revision>2</cp:revision>
  <dcterms:created xsi:type="dcterms:W3CDTF">2023-10-06T20:41:00Z</dcterms:created>
  <dcterms:modified xsi:type="dcterms:W3CDTF">2023-10-06T20:41:00Z</dcterms:modified>
</cp:coreProperties>
</file>